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6F9" w:rsidRDefault="000636F9"/>
    <w:p w:rsidR="000636F9" w:rsidRPr="001938F6" w:rsidRDefault="001938F6">
      <w:pPr>
        <w:rPr>
          <w:u w:val="single"/>
        </w:rPr>
      </w:pPr>
      <w:r w:rsidRPr="001938F6">
        <w:rPr>
          <w:u w:val="single"/>
        </w:rPr>
        <w:t>1</w:t>
      </w:r>
      <w:r w:rsidR="00BC76E9">
        <w:rPr>
          <w:u w:val="single"/>
        </w:rPr>
        <w:t xml:space="preserve">° </w:t>
      </w:r>
      <w:bookmarkStart w:id="0" w:name="_GoBack"/>
      <w:bookmarkEnd w:id="0"/>
      <w:r w:rsidRPr="001938F6">
        <w:rPr>
          <w:u w:val="single"/>
        </w:rPr>
        <w:t>PARCIAL DE GESTIÓN DE BASE DATOS</w:t>
      </w:r>
      <w:r>
        <w:rPr>
          <w:u w:val="single"/>
        </w:rPr>
        <w:t xml:space="preserve"> 2024</w:t>
      </w:r>
    </w:p>
    <w:p w:rsidR="000636F9" w:rsidRDefault="000636F9"/>
    <w:p w:rsidR="002D422F" w:rsidRDefault="002D422F">
      <w:r>
        <w:t>1- Diseñar el diagrama de ENTIDAD/RELACION .Identifique las claves primarias y forá</w:t>
      </w:r>
      <w:r w:rsidR="000114ED">
        <w:t xml:space="preserve">neas, junto con la </w:t>
      </w:r>
      <w:proofErr w:type="spellStart"/>
      <w:r w:rsidR="000114ED">
        <w:t>cardinalidad</w:t>
      </w:r>
      <w:proofErr w:type="spellEnd"/>
      <w:r w:rsidR="000114ED">
        <w:t xml:space="preserve"> y  atributos.</w:t>
      </w:r>
      <w:r w:rsidR="000636F9">
        <w:t xml:space="preserve">  3 puntos</w:t>
      </w:r>
    </w:p>
    <w:p w:rsidR="002D422F" w:rsidRDefault="002D422F">
      <w:r>
        <w:t xml:space="preserve"> 2-Se pretende hacer un inventario de desastres naturales urbanos y sus damnificados, para lo cual se ha diseñado el siguiente modelo relacional: </w:t>
      </w:r>
    </w:p>
    <w:p w:rsidR="002D422F" w:rsidRDefault="002D422F">
      <w:r>
        <w:t>DESASTRES (Id, tipo, magnitud, fecha, ciudad)</w:t>
      </w:r>
    </w:p>
    <w:p w:rsidR="002D422F" w:rsidRDefault="002D422F">
      <w:r>
        <w:t xml:space="preserve"> </w:t>
      </w:r>
      <w:proofErr w:type="gramStart"/>
      <w:r>
        <w:t>DAMNIFICADOS(</w:t>
      </w:r>
      <w:proofErr w:type="gramEnd"/>
      <w:r>
        <w:t xml:space="preserve"> DNI, </w:t>
      </w:r>
      <w:proofErr w:type="spellStart"/>
      <w:r>
        <w:t>IdDesastre</w:t>
      </w:r>
      <w:proofErr w:type="spellEnd"/>
      <w:r>
        <w:t xml:space="preserve">, nombre, apellido, teléfono, </w:t>
      </w:r>
      <w:proofErr w:type="spellStart"/>
      <w:r>
        <w:t>IdDirección</w:t>
      </w:r>
      <w:proofErr w:type="spellEnd"/>
      <w:r>
        <w:t>, cuantía*)</w:t>
      </w:r>
    </w:p>
    <w:p w:rsidR="009618D0" w:rsidRDefault="002D422F">
      <w:r>
        <w:t xml:space="preserve"> NOTA: Los atributos marcados con (*) pueden tomar valores nulos.</w:t>
      </w:r>
    </w:p>
    <w:p w:rsidR="002D422F" w:rsidRDefault="002D422F">
      <w:proofErr w:type="gramStart"/>
      <w:r>
        <w:t>a)Se</w:t>
      </w:r>
      <w:proofErr w:type="gramEnd"/>
      <w:r>
        <w:t xml:space="preserve"> quiere definir las </w:t>
      </w:r>
      <w:proofErr w:type="spellStart"/>
      <w:r>
        <w:t>DFs</w:t>
      </w:r>
      <w:proofErr w:type="spellEnd"/>
      <w:r>
        <w:t xml:space="preserve"> necesarias para</w:t>
      </w:r>
    </w:p>
    <w:p w:rsidR="002D422F" w:rsidRDefault="002D422F">
      <w:r>
        <w:t xml:space="preserve">- Evitar que se solicite más de una indemnización por dirección y desastre. </w:t>
      </w:r>
    </w:p>
    <w:p w:rsidR="002D422F" w:rsidRDefault="002D422F">
      <w:r>
        <w:t>- Sólo se pueda almacenar un teléfono por damnificado.</w:t>
      </w:r>
    </w:p>
    <w:p w:rsidR="002D422F" w:rsidRDefault="002D422F">
      <w:r>
        <w:t xml:space="preserve"> Responder las siguientes preguntas justificando las respuestas.</w:t>
      </w:r>
      <w:r w:rsidRPr="002D422F">
        <w:t xml:space="preserve"> </w:t>
      </w:r>
      <w:proofErr w:type="spellStart"/>
      <w:proofErr w:type="gramStart"/>
      <w:r>
        <w:t>yno</w:t>
      </w:r>
      <w:proofErr w:type="spellEnd"/>
      <w:proofErr w:type="gramEnd"/>
      <w:r>
        <w:t xml:space="preserve"> olvides de aplicar las formas normales).</w:t>
      </w:r>
    </w:p>
    <w:p w:rsidR="002D422F" w:rsidRDefault="002D422F">
      <w:r>
        <w:t>b)</w:t>
      </w:r>
      <w:r w:rsidRPr="002D422F">
        <w:t xml:space="preserve"> </w:t>
      </w:r>
      <w:r>
        <w:t>Calcular claves candidatas.</w:t>
      </w:r>
    </w:p>
    <w:p w:rsidR="002D422F" w:rsidRDefault="002D422F">
      <w:r>
        <w:t>c)</w:t>
      </w:r>
      <w:r w:rsidRPr="002D422F">
        <w:t xml:space="preserve"> </w:t>
      </w:r>
      <w:r>
        <w:t>¿Está Damnificados en segunda forma normal? ¿</w:t>
      </w:r>
      <w:proofErr w:type="gramStart"/>
      <w:r>
        <w:t>por</w:t>
      </w:r>
      <w:proofErr w:type="gramEnd"/>
      <w:r>
        <w:t xml:space="preserve"> qué?</w:t>
      </w:r>
    </w:p>
    <w:p w:rsidR="002D422F" w:rsidRDefault="002D422F">
      <w:r>
        <w:t>d)</w:t>
      </w:r>
      <w:r w:rsidRPr="002D422F">
        <w:t xml:space="preserve"> </w:t>
      </w:r>
      <w:r>
        <w:t>Descomponer Damnificados en 3FN.</w:t>
      </w:r>
    </w:p>
    <w:p w:rsidR="002D422F" w:rsidRDefault="002D422F">
      <w:r>
        <w:t>e)</w:t>
      </w:r>
      <w:r w:rsidRPr="002D422F">
        <w:t xml:space="preserve"> </w:t>
      </w:r>
      <w:r>
        <w:t xml:space="preserve">Descomponer Damnificados en FNBC, ¿se preservan las </w:t>
      </w:r>
      <w:proofErr w:type="spellStart"/>
      <w:r>
        <w:t>DFs</w:t>
      </w:r>
      <w:proofErr w:type="spellEnd"/>
      <w:r>
        <w:t xml:space="preserve"> en la descomposición?</w:t>
      </w:r>
    </w:p>
    <w:p w:rsidR="002D422F" w:rsidRDefault="000636F9">
      <w:r>
        <w:t>0.40 cada inciso, en total 2 puntos.</w:t>
      </w:r>
    </w:p>
    <w:p w:rsidR="000636F9" w:rsidRDefault="002D422F" w:rsidP="000636F9">
      <w:r>
        <w:t>3-</w:t>
      </w:r>
      <w:r w:rsidR="000636F9" w:rsidRPr="000636F9">
        <w:t xml:space="preserve"> </w:t>
      </w:r>
      <w:r w:rsidR="000636F9">
        <w:t>Dada la entrada de un árbol B con los siguientes valores: 76,43,89,5,6,7,9,10,92,78,70</w:t>
      </w:r>
    </w:p>
    <w:p w:rsidR="000636F9" w:rsidRDefault="000636F9" w:rsidP="000636F9">
      <w:pPr>
        <w:pStyle w:val="Prrafodelista"/>
      </w:pPr>
      <w:r>
        <w:t xml:space="preserve">Dibuje la forma del árbol y muestre una lectura </w:t>
      </w:r>
      <w:proofErr w:type="spellStart"/>
      <w:r>
        <w:t>postorden</w:t>
      </w:r>
      <w:proofErr w:type="spellEnd"/>
      <w:r>
        <w:t xml:space="preserve">, </w:t>
      </w:r>
      <w:proofErr w:type="spellStart"/>
      <w:r>
        <w:t>inorden</w:t>
      </w:r>
      <w:proofErr w:type="spellEnd"/>
      <w:r>
        <w:t xml:space="preserve"> y </w:t>
      </w:r>
      <w:proofErr w:type="spellStart"/>
      <w:r>
        <w:t>preorden</w:t>
      </w:r>
      <w:proofErr w:type="spellEnd"/>
      <w:r>
        <w:t>.</w:t>
      </w:r>
    </w:p>
    <w:p w:rsidR="000636F9" w:rsidRDefault="000636F9" w:rsidP="000636F9">
      <w:pPr>
        <w:pStyle w:val="Prrafodelista"/>
      </w:pPr>
      <w:r>
        <w:t>1 punto.</w:t>
      </w:r>
    </w:p>
    <w:p w:rsidR="002D422F" w:rsidRDefault="002D422F"/>
    <w:p w:rsidR="000636F9" w:rsidRDefault="000636F9">
      <w:r>
        <w:t>4- Explica que es el motor de la Base de datos y qué funciones realiza.</w:t>
      </w:r>
    </w:p>
    <w:p w:rsidR="000114ED" w:rsidRDefault="000636F9">
      <w:r>
        <w:t xml:space="preserve">Menciona algunos de </w:t>
      </w:r>
      <w:r w:rsidR="000114ED">
        <w:t>ellos.</w:t>
      </w:r>
    </w:p>
    <w:p w:rsidR="000114ED" w:rsidRDefault="000636F9">
      <w:r>
        <w:t xml:space="preserve">Cuando elegirías un motor no SQL, explica las diferencias con el punto anterior. Y cuando no usarías una Base de </w:t>
      </w:r>
      <w:proofErr w:type="spellStart"/>
      <w:r>
        <w:t>datos</w:t>
      </w:r>
      <w:proofErr w:type="gramStart"/>
      <w:r>
        <w:t>?Menciona</w:t>
      </w:r>
      <w:proofErr w:type="spellEnd"/>
      <w:proofErr w:type="gramEnd"/>
      <w:r>
        <w:t xml:space="preserve"> algunos de ellos </w:t>
      </w:r>
    </w:p>
    <w:p w:rsidR="000636F9" w:rsidRDefault="000636F9">
      <w:r>
        <w:t>1 punto.</w:t>
      </w:r>
    </w:p>
    <w:p w:rsidR="00F6145D" w:rsidRDefault="000114ED" w:rsidP="003C2883">
      <w:r>
        <w:lastRenderedPageBreak/>
        <w:t>5-</w:t>
      </w:r>
      <w:r w:rsidR="00F6145D" w:rsidRPr="00F6145D">
        <w:t xml:space="preserve"> </w:t>
      </w:r>
      <w:r w:rsidR="00F6145D">
        <w:t>Dado un conjunto de 16000 registros ARTICULO de longitud  fija. Compuesto por los campos :código(6), nombre(40), apellido (40), calle(40) ,</w:t>
      </w:r>
      <w:proofErr w:type="spellStart"/>
      <w:r w:rsidR="00F6145D">
        <w:t>nro</w:t>
      </w:r>
      <w:proofErr w:type="spellEnd"/>
      <w:r w:rsidR="00F6145D">
        <w:t xml:space="preserve"> (4), código postal(4),cargo(50), teléfono (8),fecha de nacimiento(10).</w:t>
      </w:r>
    </w:p>
    <w:p w:rsidR="00F6145D" w:rsidRDefault="00F6145D" w:rsidP="00F6145D">
      <w:pPr>
        <w:pStyle w:val="Prrafodelista"/>
      </w:pPr>
      <w:r>
        <w:t>Calcular si el disco maneja bloques de 1024 bytes en una organización no extendida:</w:t>
      </w:r>
    </w:p>
    <w:p w:rsidR="00F6145D" w:rsidRDefault="00F6145D" w:rsidP="00F6145D">
      <w:pPr>
        <w:pStyle w:val="Prrafodelista"/>
      </w:pPr>
      <w:r>
        <w:t>-el tamaño del registro en bytes.</w:t>
      </w:r>
    </w:p>
    <w:p w:rsidR="00F6145D" w:rsidRDefault="00F6145D" w:rsidP="00F6145D">
      <w:pPr>
        <w:pStyle w:val="Prrafodelista"/>
      </w:pPr>
      <w:r>
        <w:t xml:space="preserve">- el factor de bloqueo y el </w:t>
      </w:r>
      <w:proofErr w:type="spellStart"/>
      <w:r>
        <w:t>nro</w:t>
      </w:r>
      <w:proofErr w:type="spellEnd"/>
      <w:r>
        <w:t xml:space="preserve"> de bloques necesarios para guardar el archivo  completo.</w:t>
      </w:r>
    </w:p>
    <w:p w:rsidR="00F6145D" w:rsidRDefault="00F6145D" w:rsidP="00F6145D">
      <w:pPr>
        <w:pStyle w:val="Prrafodelista"/>
      </w:pPr>
      <w:r>
        <w:t>- el desperdicio por bloque.</w:t>
      </w:r>
    </w:p>
    <w:p w:rsidR="00F6145D" w:rsidRDefault="00F6145D" w:rsidP="00F6145D">
      <w:pPr>
        <w:pStyle w:val="Prrafodelista"/>
      </w:pPr>
      <w:r>
        <w:t>- justifica si conviene  o  no este método de organización.</w:t>
      </w:r>
    </w:p>
    <w:p w:rsidR="0074402F" w:rsidRDefault="0074402F" w:rsidP="00F6145D">
      <w:pPr>
        <w:pStyle w:val="Prrafodelista"/>
      </w:pPr>
    </w:p>
    <w:p w:rsidR="0074402F" w:rsidRDefault="0074402F" w:rsidP="00F6145D">
      <w:pPr>
        <w:pStyle w:val="Prrafodelista"/>
      </w:pPr>
      <w:r>
        <w:t>1punto.</w:t>
      </w:r>
    </w:p>
    <w:p w:rsidR="00F6145D" w:rsidRDefault="00F6145D" w:rsidP="00F6145D">
      <w:pPr>
        <w:pStyle w:val="Prrafodelista"/>
      </w:pPr>
    </w:p>
    <w:p w:rsidR="000114ED" w:rsidRDefault="000114ED"/>
    <w:p w:rsidR="000636F9" w:rsidRDefault="000636F9">
      <w:r>
        <w:t xml:space="preserve">6- </w:t>
      </w:r>
      <w:r w:rsidR="0009777E">
        <w:t xml:space="preserve">En el DEER extendido explica qué es una subclase. </w:t>
      </w:r>
      <w:r w:rsidR="009A0C50">
        <w:t>Cuá</w:t>
      </w:r>
      <w:r w:rsidR="0009777E">
        <w:t xml:space="preserve">ndo se necesita una </w:t>
      </w:r>
      <w:proofErr w:type="spellStart"/>
      <w:r w:rsidR="0009777E">
        <w:t>sublcase</w:t>
      </w:r>
      <w:proofErr w:type="spellEnd"/>
      <w:r w:rsidR="0009777E">
        <w:t xml:space="preserve"> en el modelado de datos</w:t>
      </w:r>
      <w:proofErr w:type="gramStart"/>
      <w:r w:rsidR="0009777E">
        <w:t>?</w:t>
      </w:r>
      <w:proofErr w:type="gramEnd"/>
      <w:r w:rsidR="0009777E">
        <w:t xml:space="preserve"> Dar un ejemplo. 1 punto.</w:t>
      </w:r>
    </w:p>
    <w:p w:rsidR="000636F9" w:rsidRDefault="000636F9">
      <w:r>
        <w:t xml:space="preserve">7- </w:t>
      </w:r>
      <w:r w:rsidR="009A0C50">
        <w:t>Expl</w:t>
      </w:r>
      <w:r w:rsidR="000114ED">
        <w:t>ica  los tipos de organización  física y</w:t>
      </w:r>
      <w:r w:rsidR="007B6557">
        <w:t xml:space="preserve"> </w:t>
      </w:r>
      <w:r w:rsidR="000114ED">
        <w:t>justifica  cuál elegirías para no tener una Base de datos lenta y fragmentada. 1 punto.</w:t>
      </w:r>
    </w:p>
    <w:p w:rsidR="007B6557" w:rsidRDefault="007B6557"/>
    <w:sectPr w:rsidR="007B65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77F64"/>
    <w:multiLevelType w:val="hybridMultilevel"/>
    <w:tmpl w:val="7BA87764"/>
    <w:lvl w:ilvl="0" w:tplc="F362B3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B77A59"/>
    <w:multiLevelType w:val="hybridMultilevel"/>
    <w:tmpl w:val="28BE6CE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22F"/>
    <w:rsid w:val="000114ED"/>
    <w:rsid w:val="000636F9"/>
    <w:rsid w:val="0009777E"/>
    <w:rsid w:val="001938F6"/>
    <w:rsid w:val="002D422F"/>
    <w:rsid w:val="003C2883"/>
    <w:rsid w:val="0074402F"/>
    <w:rsid w:val="007B6557"/>
    <w:rsid w:val="009618D0"/>
    <w:rsid w:val="009A0C50"/>
    <w:rsid w:val="00BC76E9"/>
    <w:rsid w:val="00F6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D42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D42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350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 Bertenasco</dc:creator>
  <cp:lastModifiedBy>Bea Bertenasco</cp:lastModifiedBy>
  <cp:revision>6</cp:revision>
  <dcterms:created xsi:type="dcterms:W3CDTF">2024-06-19T18:43:00Z</dcterms:created>
  <dcterms:modified xsi:type="dcterms:W3CDTF">2024-06-19T19:42:00Z</dcterms:modified>
</cp:coreProperties>
</file>